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E3151" w14:textId="30CB9233" w:rsidR="00B05582" w:rsidRDefault="00D716E3">
      <w:r>
        <w:t>Reply to Copy Editor’s Remarks</w:t>
      </w:r>
    </w:p>
    <w:p w14:paraId="0CB475B6" w14:textId="02149007" w:rsidR="00891699" w:rsidRDefault="00891699"/>
    <w:p w14:paraId="69E605E7" w14:textId="6F80D5FB" w:rsidR="00891699" w:rsidRDefault="00891699">
      <w:r>
        <w:t>CE1</w:t>
      </w:r>
      <w:r w:rsidR="004B539A">
        <w:t xml:space="preserve"> (page 1)</w:t>
      </w:r>
      <w:r>
        <w:t xml:space="preserve">: </w:t>
      </w:r>
      <w:r w:rsidR="004977A2">
        <w:t xml:space="preserve">Explanation to the Editor for adding a footnote </w:t>
      </w:r>
      <w:r w:rsidR="00F01FF8">
        <w:t>and</w:t>
      </w:r>
      <w:r w:rsidR="004977A2">
        <w:t xml:space="preserve"> reference: </w:t>
      </w:r>
      <w:r w:rsidR="00F01FF8">
        <w:t>Our</w:t>
      </w:r>
      <w:r w:rsidR="004977A2">
        <w:t xml:space="preserve"> paper </w:t>
      </w:r>
      <w:r w:rsidR="00802A24">
        <w:t>focuses</w:t>
      </w:r>
      <w:r w:rsidR="004977A2">
        <w:t xml:space="preserve"> on paleo</w:t>
      </w:r>
      <w:r w:rsidR="00F01FF8">
        <w:t>, instrumental,</w:t>
      </w:r>
      <w:r w:rsidR="004977A2">
        <w:t xml:space="preserve"> and future global temperature, all of which were adjusted to a common </w:t>
      </w:r>
      <w:r w:rsidR="00C5797D">
        <w:t>baseline</w:t>
      </w:r>
      <w:r w:rsidR="004977A2">
        <w:t xml:space="preserve"> period of 1850-1900.</w:t>
      </w:r>
      <w:r w:rsidR="00802A24">
        <w:t xml:space="preserve"> </w:t>
      </w:r>
      <w:r w:rsidR="00F01FF8">
        <w:t>A</w:t>
      </w:r>
      <w:r w:rsidR="00802A24">
        <w:t xml:space="preserve"> new </w:t>
      </w:r>
      <w:r w:rsidR="00F01FF8">
        <w:t>reference</w:t>
      </w:r>
      <w:r w:rsidR="00802A24">
        <w:t xml:space="preserve"> is needed to point readers to the section in the IPCC report that explains the origin and rationale for using this </w:t>
      </w:r>
      <w:r w:rsidR="00851945">
        <w:t xml:space="preserve">specific </w:t>
      </w:r>
      <w:r w:rsidR="00802A24">
        <w:t>baseline, which is not obvious.</w:t>
      </w:r>
      <w:r w:rsidR="000771C9">
        <w:t xml:space="preserve"> </w:t>
      </w:r>
      <w:r w:rsidR="00F01FF8">
        <w:t>This</w:t>
      </w:r>
      <w:r w:rsidR="000771C9">
        <w:t xml:space="preserve"> also adds to one of the goals of the paper</w:t>
      </w:r>
      <w:r w:rsidR="00F01FF8">
        <w:t>:</w:t>
      </w:r>
      <w:r w:rsidR="000771C9">
        <w:t xml:space="preserve"> to bring together information from across the WGI report.</w:t>
      </w:r>
      <w:r w:rsidR="00802A24">
        <w:t xml:space="preserve"> A footnote is preferred to keep this detail from interrupting the flow</w:t>
      </w:r>
      <w:r w:rsidR="00F01FF8">
        <w:t>; however,</w:t>
      </w:r>
      <w:r w:rsidR="00802A24">
        <w:t xml:space="preserve"> </w:t>
      </w:r>
      <w:r w:rsidR="000771C9">
        <w:t>the sentence (below)</w:t>
      </w:r>
      <w:r w:rsidR="00851945">
        <w:t xml:space="preserve"> could be added parenthetically</w:t>
      </w:r>
      <w:r w:rsidR="00F01FF8">
        <w:t xml:space="preserve"> instead</w:t>
      </w:r>
      <w:r w:rsidR="00851945">
        <w:t>.</w:t>
      </w:r>
    </w:p>
    <w:p w14:paraId="36260C76" w14:textId="6CB8EE26" w:rsidR="00851945" w:rsidRDefault="00851945"/>
    <w:p w14:paraId="29FF5696" w14:textId="1E40216D" w:rsidR="00851945" w:rsidRDefault="00851945" w:rsidP="00851945">
      <w:r>
        <w:t>“Th</w:t>
      </w:r>
      <w:r w:rsidR="00F01FF8">
        <w:t>e 1850-1900</w:t>
      </w:r>
      <w:r>
        <w:t xml:space="preserve"> reference period is used by IPCC to approximate pre-industrial global temperature, as explained in Cross-Chapter Box 1.2 in Chen et al. (2021).”</w:t>
      </w:r>
    </w:p>
    <w:p w14:paraId="40EE990E" w14:textId="77777777" w:rsidR="000771C9" w:rsidRDefault="000771C9" w:rsidP="00851945"/>
    <w:p w14:paraId="0D950C23" w14:textId="16DD029B" w:rsidR="00851945" w:rsidRDefault="00851945" w:rsidP="00851945">
      <w:r w:rsidRPr="00565823">
        <w:t>Chen, D., Rojas,</w:t>
      </w:r>
      <w:r>
        <w:t xml:space="preserve"> M.,</w:t>
      </w:r>
      <w:r w:rsidRPr="00565823">
        <w:t xml:space="preserve"> </w:t>
      </w:r>
      <w:proofErr w:type="spellStart"/>
      <w:r w:rsidRPr="00565823">
        <w:t>Samset</w:t>
      </w:r>
      <w:proofErr w:type="spellEnd"/>
      <w:r w:rsidRPr="00565823">
        <w:t>,</w:t>
      </w:r>
      <w:r>
        <w:t xml:space="preserve"> B. H.,</w:t>
      </w:r>
      <w:r w:rsidRPr="00565823">
        <w:t xml:space="preserve"> Cobb,</w:t>
      </w:r>
      <w:r>
        <w:t xml:space="preserve"> K.,</w:t>
      </w:r>
      <w:r w:rsidRPr="00565823">
        <w:t xml:space="preserve"> </w:t>
      </w:r>
      <w:proofErr w:type="spellStart"/>
      <w:r w:rsidRPr="00565823">
        <w:t>Diongue</w:t>
      </w:r>
      <w:proofErr w:type="spellEnd"/>
      <w:r w:rsidRPr="00565823">
        <w:t xml:space="preserve"> Niang, </w:t>
      </w:r>
      <w:r>
        <w:t xml:space="preserve">A., </w:t>
      </w:r>
      <w:r w:rsidRPr="00565823">
        <w:t>Edwards,</w:t>
      </w:r>
      <w:r>
        <w:t xml:space="preserve"> P.,</w:t>
      </w:r>
      <w:r w:rsidRPr="00565823">
        <w:t xml:space="preserve"> </w:t>
      </w:r>
      <w:proofErr w:type="spellStart"/>
      <w:r w:rsidRPr="00565823">
        <w:t>Emori</w:t>
      </w:r>
      <w:proofErr w:type="spellEnd"/>
      <w:r w:rsidRPr="00565823">
        <w:t>, S</w:t>
      </w:r>
      <w:r>
        <w:t>.,</w:t>
      </w:r>
      <w:r w:rsidRPr="00565823">
        <w:t xml:space="preserve"> </w:t>
      </w:r>
      <w:proofErr w:type="spellStart"/>
      <w:r w:rsidRPr="00565823">
        <w:t>Faria</w:t>
      </w:r>
      <w:proofErr w:type="spellEnd"/>
      <w:r w:rsidRPr="00565823">
        <w:t xml:space="preserve">, </w:t>
      </w:r>
      <w:r>
        <w:t xml:space="preserve">S. H., </w:t>
      </w:r>
      <w:r w:rsidRPr="00565823">
        <w:t xml:space="preserve">Hawkins, </w:t>
      </w:r>
      <w:r>
        <w:t xml:space="preserve">E., </w:t>
      </w:r>
      <w:r w:rsidRPr="00565823">
        <w:t>Hope, P.</w:t>
      </w:r>
      <w:r>
        <w:t>,</w:t>
      </w:r>
      <w:r w:rsidRPr="00565823">
        <w:t xml:space="preserve"> Huybrechts, </w:t>
      </w:r>
      <w:r>
        <w:t xml:space="preserve">P., </w:t>
      </w:r>
      <w:proofErr w:type="spellStart"/>
      <w:r w:rsidRPr="00565823">
        <w:t>Meinshausen</w:t>
      </w:r>
      <w:proofErr w:type="spellEnd"/>
      <w:r w:rsidRPr="00565823">
        <w:t>,</w:t>
      </w:r>
      <w:r>
        <w:t xml:space="preserve"> M.,</w:t>
      </w:r>
      <w:r w:rsidRPr="00565823">
        <w:t xml:space="preserve"> Mustafa,</w:t>
      </w:r>
      <w:r>
        <w:t xml:space="preserve"> S. K.,</w:t>
      </w:r>
      <w:r w:rsidRPr="00565823">
        <w:t xml:space="preserve"> Plattner,</w:t>
      </w:r>
      <w:r>
        <w:t xml:space="preserve"> G.-K.,</w:t>
      </w:r>
      <w:r w:rsidRPr="00565823">
        <w:t xml:space="preserve"> and </w:t>
      </w:r>
      <w:proofErr w:type="spellStart"/>
      <w:r w:rsidRPr="00565823">
        <w:t>Tréguier</w:t>
      </w:r>
      <w:proofErr w:type="spellEnd"/>
      <w:r w:rsidRPr="00565823">
        <w:t>,</w:t>
      </w:r>
      <w:r>
        <w:t xml:space="preserve"> A.-M.:</w:t>
      </w:r>
      <w:r w:rsidRPr="00565823">
        <w:t xml:space="preserve"> Framing, Context, and Methods. In Climate Change 2021: The Physical Science Basis. Contribution of Working Group I to the Sixth Assessment Report of the Intergovernmental Panel on Climate Change </w:t>
      </w:r>
      <w:r>
        <w:t>, edited by: Masson-</w:t>
      </w:r>
      <w:proofErr w:type="spellStart"/>
      <w:r>
        <w:t>Delmotte</w:t>
      </w:r>
      <w:proofErr w:type="spellEnd"/>
      <w:r>
        <w:t xml:space="preserve">, V., </w:t>
      </w:r>
      <w:proofErr w:type="spellStart"/>
      <w:r>
        <w:t>Zhai</w:t>
      </w:r>
      <w:proofErr w:type="spellEnd"/>
      <w:r>
        <w:t xml:space="preserve">, P., Pirani, A., Connors, S. L., </w:t>
      </w:r>
      <w:proofErr w:type="spellStart"/>
      <w:r>
        <w:t>Péan</w:t>
      </w:r>
      <w:proofErr w:type="spellEnd"/>
      <w:r>
        <w:t xml:space="preserve">, C., Berger, S., </w:t>
      </w:r>
      <w:proofErr w:type="spellStart"/>
      <w:r>
        <w:t>Caud</w:t>
      </w:r>
      <w:proofErr w:type="spellEnd"/>
      <w:r>
        <w:t xml:space="preserve">, N., Chen, Y., Goldfarb, L., </w:t>
      </w:r>
      <w:proofErr w:type="spellStart"/>
      <w:r>
        <w:t>Gomis</w:t>
      </w:r>
      <w:proofErr w:type="spellEnd"/>
      <w:r>
        <w:t xml:space="preserve">, M. I., Huang, M., </w:t>
      </w:r>
      <w:proofErr w:type="spellStart"/>
      <w:r>
        <w:t>Leitzell</w:t>
      </w:r>
      <w:proofErr w:type="spellEnd"/>
      <w:r>
        <w:t xml:space="preserve">, K., </w:t>
      </w:r>
      <w:proofErr w:type="spellStart"/>
      <w:r>
        <w:t>Lonnoy</w:t>
      </w:r>
      <w:proofErr w:type="spellEnd"/>
      <w:r>
        <w:t xml:space="preserve">, E., Matthews, J. B. R., </w:t>
      </w:r>
      <w:proofErr w:type="spellStart"/>
      <w:r>
        <w:t>Maycock</w:t>
      </w:r>
      <w:proofErr w:type="spellEnd"/>
      <w:r>
        <w:t xml:space="preserve">, T. K., Waterfield, T., </w:t>
      </w:r>
      <w:proofErr w:type="spellStart"/>
      <w:r>
        <w:t>Yelekçi</w:t>
      </w:r>
      <w:proofErr w:type="spellEnd"/>
      <w:r>
        <w:t>, O., Yu, R., and Zhou, B., Cambridge University Press,</w:t>
      </w:r>
      <w:r w:rsidR="00B3708E">
        <w:t xml:space="preserve"> https://www.ipcc.ch/report/ar6/wg1/downloads/report/IPCC_AR6_WGI_Chapter_01.pdf (last access: 21 March 2022), 2021.</w:t>
      </w:r>
    </w:p>
    <w:p w14:paraId="3D5F1BAC" w14:textId="04B55CA2" w:rsidR="00B3708E" w:rsidRDefault="00B3708E" w:rsidP="00851945"/>
    <w:p w14:paraId="64E2C648" w14:textId="77777777" w:rsidR="004D6500" w:rsidRDefault="004D6500"/>
    <w:p w14:paraId="0E37AFB3" w14:textId="77777777" w:rsidR="002C2679" w:rsidRDefault="002C2679"/>
    <w:p w14:paraId="7102F66D" w14:textId="2CDFCD38" w:rsidR="00CB0B13" w:rsidRDefault="002C2679">
      <w:r>
        <w:t>TS8</w:t>
      </w:r>
      <w:r w:rsidR="00CB0B13">
        <w:t xml:space="preserve"> and TS9</w:t>
      </w:r>
      <w:r w:rsidR="004B539A">
        <w:t xml:space="preserve"> (page 4)</w:t>
      </w:r>
      <w:r>
        <w:t>: Explanation to</w:t>
      </w:r>
      <w:r w:rsidR="00CB0B13">
        <w:t xml:space="preserve"> the</w:t>
      </w:r>
      <w:r>
        <w:t xml:space="preserve"> Editor for</w:t>
      </w:r>
      <w:r w:rsidR="00CB0B13">
        <w:t xml:space="preserve"> the need to</w:t>
      </w:r>
      <w:r>
        <w:t xml:space="preserve"> revis</w:t>
      </w:r>
      <w:r w:rsidR="00CB0B13">
        <w:t>e</w:t>
      </w:r>
      <w:r>
        <w:t xml:space="preserve"> the Supplement</w:t>
      </w:r>
      <w:r w:rsidR="00201F9C">
        <w:t>:</w:t>
      </w:r>
      <w:r>
        <w:t xml:space="preserve"> The ReadMe tab of the revised </w:t>
      </w:r>
      <w:r w:rsidR="00CB0B13">
        <w:t>Supplement (</w:t>
      </w:r>
      <w:r>
        <w:t>Excel file</w:t>
      </w:r>
      <w:r w:rsidR="00CB0B13">
        <w:t>)</w:t>
      </w:r>
      <w:r>
        <w:t xml:space="preserve"> was revamped so that it contains additional information about the source of the data</w:t>
      </w:r>
      <w:r w:rsidR="00CB0B13">
        <w:t xml:space="preserve"> sets and is now harmonized with the expanded “Data availability” section</w:t>
      </w:r>
      <w:r>
        <w:t>.</w:t>
      </w:r>
      <w:r w:rsidR="00CB0B13">
        <w:t xml:space="preserve"> Very minor revisions were also made to two data sets.</w:t>
      </w:r>
    </w:p>
    <w:p w14:paraId="23C1E764" w14:textId="60D69B54" w:rsidR="0037275D" w:rsidRDefault="0037275D"/>
    <w:p w14:paraId="2411C19B" w14:textId="77777777" w:rsidR="0037275D" w:rsidRDefault="0037275D"/>
    <w:sectPr w:rsidR="0037275D" w:rsidSect="00781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6E3"/>
    <w:rsid w:val="000771C9"/>
    <w:rsid w:val="00201F9C"/>
    <w:rsid w:val="002C2679"/>
    <w:rsid w:val="0030095B"/>
    <w:rsid w:val="0037275D"/>
    <w:rsid w:val="003744A7"/>
    <w:rsid w:val="003C02CA"/>
    <w:rsid w:val="00400E20"/>
    <w:rsid w:val="004977A2"/>
    <w:rsid w:val="004B539A"/>
    <w:rsid w:val="004D6500"/>
    <w:rsid w:val="00524687"/>
    <w:rsid w:val="00613157"/>
    <w:rsid w:val="00781519"/>
    <w:rsid w:val="007F76E5"/>
    <w:rsid w:val="00802A24"/>
    <w:rsid w:val="00851945"/>
    <w:rsid w:val="00891699"/>
    <w:rsid w:val="009A37F6"/>
    <w:rsid w:val="00A92C55"/>
    <w:rsid w:val="00AA631F"/>
    <w:rsid w:val="00B05582"/>
    <w:rsid w:val="00B3708E"/>
    <w:rsid w:val="00C5797D"/>
    <w:rsid w:val="00C81D16"/>
    <w:rsid w:val="00CA7E83"/>
    <w:rsid w:val="00CB0B13"/>
    <w:rsid w:val="00CB5992"/>
    <w:rsid w:val="00D155BD"/>
    <w:rsid w:val="00D716E3"/>
    <w:rsid w:val="00F01FF8"/>
    <w:rsid w:val="00F0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47920"/>
  <w15:chartTrackingRefBased/>
  <w15:docId w15:val="{9778B259-4C8B-9A41-B25A-55D914622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65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65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9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2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27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5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5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</dc:creator>
  <cp:keywords/>
  <dc:description/>
  <cp:lastModifiedBy>Katharina Rückert</cp:lastModifiedBy>
  <cp:revision>2</cp:revision>
  <dcterms:created xsi:type="dcterms:W3CDTF">2022-04-04T07:10:00Z</dcterms:created>
  <dcterms:modified xsi:type="dcterms:W3CDTF">2022-04-04T07:10:00Z</dcterms:modified>
</cp:coreProperties>
</file>